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50" w:rsidRPr="00CF6EAB" w:rsidRDefault="00471250" w:rsidP="00471250">
      <w:pPr>
        <w:jc w:val="center"/>
        <w:rPr>
          <w:b/>
          <w:color w:val="0070C0"/>
          <w:sz w:val="32"/>
          <w:szCs w:val="32"/>
          <w:u w:val="single"/>
        </w:rPr>
      </w:pPr>
      <w:r w:rsidRPr="00CF6EAB">
        <w:rPr>
          <w:b/>
          <w:color w:val="0070C0"/>
          <w:sz w:val="32"/>
          <w:szCs w:val="32"/>
          <w:u w:val="single"/>
        </w:rPr>
        <w:t>Protocole COVID-19 – Etudiants</w:t>
      </w:r>
    </w:p>
    <w:p w:rsidR="002A78C1" w:rsidRDefault="002A78C1" w:rsidP="00471250">
      <w:pPr>
        <w:jc w:val="both"/>
        <w:rPr>
          <w:b/>
          <w:color w:val="0070C0"/>
          <w:sz w:val="32"/>
          <w:szCs w:val="32"/>
          <w:u w:val="single"/>
        </w:rPr>
      </w:pPr>
    </w:p>
    <w:p w:rsidR="00471250" w:rsidRPr="002E6251" w:rsidRDefault="00471250" w:rsidP="00471250">
      <w:pPr>
        <w:jc w:val="both"/>
      </w:pPr>
      <w:bookmarkStart w:id="0" w:name="_GoBack"/>
      <w:bookmarkEnd w:id="0"/>
      <w:r>
        <w:t xml:space="preserve">Le </w:t>
      </w:r>
      <w:r w:rsidRPr="00AD0896">
        <w:rPr>
          <w:u w:val="single"/>
        </w:rPr>
        <w:t xml:space="preserve">port du masque est </w:t>
      </w:r>
      <w:r w:rsidRPr="00AD0896">
        <w:rPr>
          <w:b/>
          <w:u w:val="single"/>
        </w:rPr>
        <w:t>OBLIGATOIRE</w:t>
      </w:r>
      <w:r w:rsidRPr="002E6251">
        <w:rPr>
          <w:b/>
        </w:rPr>
        <w:t xml:space="preserve"> </w:t>
      </w:r>
      <w:r>
        <w:t xml:space="preserve">dans l’enceinte de l’Université (en intérieur </w:t>
      </w:r>
      <w:r w:rsidRPr="002E6251">
        <w:rPr>
          <w:b/>
        </w:rPr>
        <w:t xml:space="preserve">ET </w:t>
      </w:r>
      <w:r>
        <w:t xml:space="preserve">en extérieur). Le porter vous protège du risque d’infection mais surtout, il vous évite de contaminer les autres et diminue donc les contacts à risque. </w:t>
      </w:r>
      <w:r w:rsidRPr="00D545B4">
        <w:t>Le porter,</w:t>
      </w:r>
      <w:r>
        <w:t xml:space="preserve"> c’est vous protéger et protéger les </w:t>
      </w:r>
      <w:r w:rsidRPr="00026F1E">
        <w:t>autres : c’est</w:t>
      </w:r>
      <w:r>
        <w:t xml:space="preserve"> casser la chaîne de transmission </w:t>
      </w:r>
      <w:r w:rsidRPr="002E6251">
        <w:t>du virus.</w:t>
      </w:r>
    </w:p>
    <w:p w:rsidR="00471250" w:rsidRDefault="00471250" w:rsidP="00471250">
      <w:pPr>
        <w:jc w:val="both"/>
      </w:pPr>
      <w:r>
        <w:t xml:space="preserve">Si le port du masque est momentanément impossible (prise d’aliments, de boissons ou cigarette), maintenez une distance </w:t>
      </w:r>
      <w:r w:rsidRPr="00AD0896">
        <w:rPr>
          <w:u w:val="single"/>
        </w:rPr>
        <w:t>d’un mètre minimum</w:t>
      </w:r>
      <w:r>
        <w:t xml:space="preserve"> entre vous et vos camarades, en intérieur comme en extérieur. Faites-en sorte que ce moment soit </w:t>
      </w:r>
      <w:r w:rsidRPr="00AD0896">
        <w:rPr>
          <w:u w:val="single"/>
        </w:rPr>
        <w:t>le plus court possible.</w:t>
      </w:r>
    </w:p>
    <w:p w:rsidR="00471250" w:rsidRDefault="00471250" w:rsidP="00471250">
      <w:pPr>
        <w:jc w:val="both"/>
      </w:pPr>
    </w:p>
    <w:p w:rsidR="00471250" w:rsidRDefault="00471250" w:rsidP="00471250">
      <w:pPr>
        <w:pStyle w:val="Paragraphedeliste"/>
        <w:numPr>
          <w:ilvl w:val="0"/>
          <w:numId w:val="1"/>
        </w:numPr>
        <w:jc w:val="both"/>
      </w:pPr>
      <w:r w:rsidRPr="000735C9">
        <w:rPr>
          <w:b/>
          <w:sz w:val="28"/>
          <w:szCs w:val="28"/>
          <w:u w:val="single"/>
        </w:rPr>
        <w:t>Si je présente des signes de la COVID-19</w:t>
      </w:r>
      <w:r w:rsidRPr="000735C9">
        <w:rPr>
          <w:sz w:val="28"/>
          <w:szCs w:val="28"/>
        </w:rPr>
        <w:t xml:space="preserve"> parmi lesquels</w:t>
      </w:r>
      <w:r>
        <w:t> : fièvre/frissons, toux sèche, maux de gorge, survenue brutale d’une fatigue ou de courbatures inexpliquées, maux de tête inhabituels, perte du goût ou de l’odorat, ou en cas de doute :</w:t>
      </w:r>
    </w:p>
    <w:p w:rsidR="00471250" w:rsidRDefault="00471250" w:rsidP="00471250">
      <w:pPr>
        <w:pStyle w:val="Paragraphedeliste"/>
        <w:numPr>
          <w:ilvl w:val="0"/>
          <w:numId w:val="2"/>
        </w:numPr>
        <w:jc w:val="both"/>
      </w:pPr>
      <w:r w:rsidRPr="0085465A">
        <w:rPr>
          <w:u w:val="single"/>
        </w:rPr>
        <w:t>Je suis à mon domicile </w:t>
      </w:r>
      <w:r>
        <w:t xml:space="preserve">: je ne me rends pas à l’université et je consulte </w:t>
      </w:r>
      <w:r w:rsidRPr="00381CCF">
        <w:rPr>
          <w:b/>
        </w:rPr>
        <w:t>mon médecin traitant</w:t>
      </w:r>
      <w:r>
        <w:t xml:space="preserve"> ou le médecin du Service de Santé Universitaire (</w:t>
      </w:r>
      <w:hyperlink r:id="rId5" w:history="1">
        <w:r w:rsidR="00E3591A" w:rsidRPr="00E65866">
          <w:rPr>
            <w:rStyle w:val="Lienhypertexte"/>
          </w:rPr>
          <w:t>ssu-covid@unilim.fr</w:t>
        </w:r>
      </w:hyperlink>
      <w:r>
        <w:t xml:space="preserve"> ou Tél. 05 55 43 57 70) pour qu’on m’informe de la conduite à tenir. Si mon état le nécessite, on me prescrira un test PCR pour la </w:t>
      </w:r>
      <w:proofErr w:type="spellStart"/>
      <w:r>
        <w:t>Covid</w:t>
      </w:r>
      <w:proofErr w:type="spellEnd"/>
      <w:r>
        <w:t>. Je reste en isolement tant que je n’ai pas le résultat et que l’on ne m’a pas autorisé à revenir en cours.</w:t>
      </w:r>
    </w:p>
    <w:p w:rsidR="00471250" w:rsidRDefault="00471250" w:rsidP="00471250">
      <w:pPr>
        <w:pStyle w:val="Paragraphedeliste"/>
        <w:numPr>
          <w:ilvl w:val="0"/>
          <w:numId w:val="2"/>
        </w:numPr>
        <w:jc w:val="both"/>
      </w:pPr>
      <w:r w:rsidRPr="0085465A">
        <w:rPr>
          <w:u w:val="single"/>
        </w:rPr>
        <w:t>Je suis à l’université</w:t>
      </w:r>
      <w:r>
        <w:t> : je m’isole et je contacte  immédiatement le médecin du Service de Santé Universitaire (</w:t>
      </w:r>
      <w:hyperlink r:id="rId6" w:history="1">
        <w:r w:rsidR="00E3591A" w:rsidRPr="00E65866">
          <w:rPr>
            <w:rStyle w:val="Lienhypertexte"/>
          </w:rPr>
          <w:t>ssu-covid@unilim.fr</w:t>
        </w:r>
      </w:hyperlink>
      <w:r>
        <w:t xml:space="preserve"> ou Tél. 05 55 43 57 70) pour qu’on m’informe de la conduite à tenir.</w:t>
      </w:r>
      <w:r w:rsidRPr="0085465A">
        <w:t xml:space="preserve"> </w:t>
      </w:r>
      <w:r>
        <w:t xml:space="preserve">Si mon état le nécessite, on me prescrira un test PCR pour la </w:t>
      </w:r>
      <w:proofErr w:type="spellStart"/>
      <w:r>
        <w:t>Covid</w:t>
      </w:r>
      <w:proofErr w:type="spellEnd"/>
      <w:r>
        <w:t>. Je reste en isolement tant que je n’ai pas le résultat et que l’on ne m’a pas autorisé à revenir en cours.</w:t>
      </w:r>
    </w:p>
    <w:p w:rsidR="00471250" w:rsidRDefault="00471250" w:rsidP="00471250">
      <w:pPr>
        <w:pStyle w:val="Paragraphedeliste"/>
        <w:jc w:val="both"/>
      </w:pPr>
    </w:p>
    <w:p w:rsidR="00471250" w:rsidRDefault="00471250" w:rsidP="00471250">
      <w:pPr>
        <w:pStyle w:val="Paragraphedeliste"/>
        <w:numPr>
          <w:ilvl w:val="0"/>
          <w:numId w:val="1"/>
        </w:numPr>
        <w:jc w:val="center"/>
      </w:pPr>
      <w:r w:rsidRPr="000735C9">
        <w:rPr>
          <w:b/>
          <w:sz w:val="28"/>
          <w:szCs w:val="28"/>
          <w:u w:val="single"/>
        </w:rPr>
        <w:t>Si j’ai été testé positif à la COVID-19</w:t>
      </w:r>
      <w:r w:rsidRPr="000735C9">
        <w:rPr>
          <w:sz w:val="28"/>
          <w:szCs w:val="28"/>
        </w:rPr>
        <w:t> :</w:t>
      </w:r>
      <w:r>
        <w:t xml:space="preserve"> j’informe l’université à l’adresse mail </w:t>
      </w:r>
      <w:hyperlink r:id="rId7" w:history="1">
        <w:r w:rsidR="00E3591A" w:rsidRPr="00E65866">
          <w:rPr>
            <w:rStyle w:val="Lienhypertexte"/>
          </w:rPr>
          <w:t>ssu-covid@unilim.fr</w:t>
        </w:r>
      </w:hyperlink>
      <w:r>
        <w:t xml:space="preserve">  ou au 05 55 43 57 70</w:t>
      </w:r>
    </w:p>
    <w:p w:rsidR="00471250" w:rsidRDefault="00471250" w:rsidP="00471250">
      <w:pPr>
        <w:pStyle w:val="Paragraphedeliste"/>
        <w:numPr>
          <w:ilvl w:val="0"/>
          <w:numId w:val="2"/>
        </w:numPr>
        <w:jc w:val="both"/>
      </w:pPr>
      <w:r w:rsidRPr="0085465A">
        <w:rPr>
          <w:u w:val="single"/>
        </w:rPr>
        <w:t>Je suis à mon domicile</w:t>
      </w:r>
      <w:r>
        <w:t> : je ne me rends pas à l’université et je respecte les consignes de l’autorité sanitaire qui me contactera (isolement de 7 jours minimum, retour en cours qu’après autorisation donnée par le SSU)</w:t>
      </w:r>
    </w:p>
    <w:p w:rsidR="00471250" w:rsidRDefault="00471250" w:rsidP="00471250">
      <w:pPr>
        <w:pStyle w:val="Paragraphedeliste"/>
        <w:numPr>
          <w:ilvl w:val="0"/>
          <w:numId w:val="2"/>
        </w:numPr>
        <w:jc w:val="both"/>
      </w:pPr>
      <w:r w:rsidRPr="0085465A">
        <w:rPr>
          <w:u w:val="single"/>
        </w:rPr>
        <w:t>Je suis à l’université</w:t>
      </w:r>
      <w:r>
        <w:t> : je m’isole et j’appelle immédiatement le médecin du Service de Santé Universitaire (</w:t>
      </w:r>
      <w:hyperlink r:id="rId8" w:history="1">
        <w:r w:rsidR="00E3591A" w:rsidRPr="00E65866">
          <w:rPr>
            <w:rStyle w:val="Lienhypertexte"/>
          </w:rPr>
          <w:t>ssu-covid@unilim.fr</w:t>
        </w:r>
      </w:hyperlink>
      <w:r>
        <w:t xml:space="preserve"> ou Tél. 05 55 43 57 70) pour qu’on m’informe de la conduite à tenir (isolement de 7 jours minimum, retour en cours qu’après autorisation donnée par le SSU).</w:t>
      </w:r>
    </w:p>
    <w:p w:rsidR="00471250" w:rsidRDefault="00471250" w:rsidP="00471250">
      <w:pPr>
        <w:ind w:left="360"/>
        <w:jc w:val="both"/>
      </w:pPr>
      <w:r w:rsidRPr="00026F1E">
        <w:t>En toute situation de</w:t>
      </w:r>
      <w:r>
        <w:t xml:space="preserve"> test positif à la COVID-19, l’Agence Régionale de Santé ou le médecin du Service de Santé Universitaire sont susceptibles de vous appeler afin d’identifier les personnes contacts. Les personnes contacts à risque sont déterminées après enquête. </w:t>
      </w:r>
    </w:p>
    <w:p w:rsidR="00471250" w:rsidRDefault="00471250" w:rsidP="00471250">
      <w:pPr>
        <w:pStyle w:val="Paragraphedeliste"/>
        <w:numPr>
          <w:ilvl w:val="0"/>
          <w:numId w:val="1"/>
        </w:numPr>
        <w:jc w:val="both"/>
      </w:pPr>
      <w:r w:rsidRPr="000735C9">
        <w:rPr>
          <w:b/>
          <w:sz w:val="28"/>
          <w:szCs w:val="28"/>
          <w:u w:val="single"/>
        </w:rPr>
        <w:t>Si j’ai eu un contact à risque</w:t>
      </w:r>
      <w:r w:rsidRPr="000735C9">
        <w:rPr>
          <w:sz w:val="28"/>
          <w:szCs w:val="28"/>
        </w:rPr>
        <w:t> :</w:t>
      </w:r>
      <w:r w:rsidRPr="00A87B6B">
        <w:t xml:space="preserve"> </w:t>
      </w:r>
      <w:r>
        <w:t xml:space="preserve">toutes les </w:t>
      </w:r>
      <w:r w:rsidRPr="00026F1E">
        <w:t>situations</w:t>
      </w:r>
      <w:r>
        <w:t xml:space="preserve"> où </w:t>
      </w:r>
      <w:r w:rsidRPr="00147BC8">
        <w:rPr>
          <w:b/>
        </w:rPr>
        <w:t xml:space="preserve">ni moi ni la </w:t>
      </w:r>
      <w:r w:rsidRPr="00A87B6B">
        <w:rPr>
          <w:b/>
        </w:rPr>
        <w:t>personne</w:t>
      </w:r>
      <w:r w:rsidRPr="00147BC8">
        <w:rPr>
          <w:b/>
        </w:rPr>
        <w:t xml:space="preserve"> infectée ne portait de masque</w:t>
      </w:r>
      <w:r>
        <w:t xml:space="preserve"> (ou en l’absence d’hygiaphone ou de vitre plexiglas) et où la distanciation n’était pas respectée :</w:t>
      </w:r>
    </w:p>
    <w:p w:rsidR="00471250" w:rsidRDefault="00471250" w:rsidP="00471250">
      <w:pPr>
        <w:pStyle w:val="Paragraphedeliste"/>
        <w:numPr>
          <w:ilvl w:val="0"/>
          <w:numId w:val="2"/>
        </w:numPr>
        <w:jc w:val="both"/>
      </w:pPr>
      <w:r w:rsidRPr="0085465A">
        <w:rPr>
          <w:u w:val="single"/>
        </w:rPr>
        <w:t>Je suis à mon domicile</w:t>
      </w:r>
      <w:r>
        <w:t> : je ne me rends pas à l’université et je respecte les consignes de l’autorité sanitaire qui me contactera (Isolement, gestes barrières, test PCR 7 jours après le dernier contact ou le plus rapidement possible en cas d’apparition de symptômes).</w:t>
      </w:r>
      <w:r w:rsidR="000735C9">
        <w:t xml:space="preserve"> J’informe ma scolarité et le SSU.</w:t>
      </w:r>
    </w:p>
    <w:p w:rsidR="00471250" w:rsidRDefault="00471250" w:rsidP="00471250">
      <w:pPr>
        <w:pStyle w:val="Paragraphedeliste"/>
        <w:numPr>
          <w:ilvl w:val="0"/>
          <w:numId w:val="2"/>
        </w:numPr>
        <w:jc w:val="both"/>
      </w:pPr>
      <w:r w:rsidRPr="0085465A">
        <w:rPr>
          <w:u w:val="single"/>
        </w:rPr>
        <w:lastRenderedPageBreak/>
        <w:t>Je suis à l’université</w:t>
      </w:r>
      <w:r>
        <w:t> : je rentre chez moi et je contacte immédiatement le médecin du Service de Santé Universitaire (</w:t>
      </w:r>
      <w:hyperlink r:id="rId9" w:history="1">
        <w:r w:rsidR="00E3591A" w:rsidRPr="00E65866">
          <w:rPr>
            <w:rStyle w:val="Lienhypertexte"/>
          </w:rPr>
          <w:t>ssu-covid@unilim.fr</w:t>
        </w:r>
      </w:hyperlink>
      <w:r>
        <w:t xml:space="preserve"> ou Tél. 05 55 43 57 70) pour qu’on m’informe de la conduite à tenir. (Isolement, gestes barrières, test PCR 7 jours après le dernier contact ou le plus rapidement possible en cas d’apparition de symptômes).</w:t>
      </w:r>
    </w:p>
    <w:p w:rsidR="00471250" w:rsidRDefault="00471250" w:rsidP="00471250">
      <w:pPr>
        <w:pStyle w:val="Paragraphedeliste"/>
        <w:jc w:val="both"/>
      </w:pPr>
    </w:p>
    <w:p w:rsidR="00471250" w:rsidRDefault="00471250" w:rsidP="00471250">
      <w:pPr>
        <w:pStyle w:val="Paragraphedeliste"/>
        <w:jc w:val="both"/>
      </w:pPr>
      <w:r>
        <w:t xml:space="preserve">En cas de doute, CONTACTEZ votre médecin traitant ou le Service de Santé Universitaire </w:t>
      </w:r>
      <w:r w:rsidR="00E3591A">
        <w:t xml:space="preserve">par mail à </w:t>
      </w:r>
      <w:hyperlink r:id="rId10" w:history="1">
        <w:r w:rsidR="00E3591A" w:rsidRPr="00E65866">
          <w:rPr>
            <w:rStyle w:val="Lienhypertexte"/>
          </w:rPr>
          <w:t>ssu-covid@unilim.fr</w:t>
        </w:r>
      </w:hyperlink>
      <w:r w:rsidR="00E3591A">
        <w:t xml:space="preserve"> ou </w:t>
      </w:r>
      <w:r>
        <w:t>au 05 55 43 57 70</w:t>
      </w:r>
    </w:p>
    <w:p w:rsidR="00471250" w:rsidRDefault="00471250" w:rsidP="00471250">
      <w:pPr>
        <w:pStyle w:val="Paragraphedeliste"/>
        <w:jc w:val="both"/>
      </w:pPr>
      <w:r>
        <w:t>N’OUBLIEZ pas de vous signaler auprès de votre scolarité ou de votre responsable pédagogique.</w:t>
      </w:r>
    </w:p>
    <w:p w:rsidR="00CF6EAB" w:rsidRDefault="00CF6EAB"/>
    <w:p w:rsidR="00214721" w:rsidRDefault="00214721"/>
    <w:p w:rsidR="00214721" w:rsidRPr="00CF6EAB" w:rsidRDefault="00214721">
      <w:pPr>
        <w:rPr>
          <w:rFonts w:cstheme="minorHAnsi"/>
          <w:u w:val="single"/>
        </w:rPr>
      </w:pPr>
      <w:r w:rsidRPr="00CF6EAB">
        <w:rPr>
          <w:rFonts w:cstheme="minorHAnsi"/>
          <w:u w:val="single"/>
        </w:rPr>
        <w:t xml:space="preserve">Centre de dépistage sur Limoges : </w:t>
      </w:r>
    </w:p>
    <w:p w:rsidR="00214721" w:rsidRPr="00CF6EAB" w:rsidRDefault="00214721" w:rsidP="00214721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CF6EAB">
        <w:rPr>
          <w:rFonts w:eastAsia="Times New Roman" w:cstheme="minorHAnsi"/>
          <w:lang w:eastAsia="fr-FR"/>
        </w:rPr>
        <w:t>Vous pouvez vous faire tester au laboratoire ASTRALAB au Pont-Neuf (sans RDV), au laboratoire BIOLYSS d'Ester (sur RDV avec formulaire à remplir en ligne) ou au CHU (RDV au 05 55 08 71 64).</w:t>
      </w:r>
    </w:p>
    <w:p w:rsidR="00214721" w:rsidRPr="00CF6EAB" w:rsidRDefault="00214721">
      <w:pPr>
        <w:rPr>
          <w:rFonts w:cstheme="minorHAnsi"/>
        </w:rPr>
      </w:pPr>
    </w:p>
    <w:sectPr w:rsidR="00214721" w:rsidRPr="00CF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4C9A"/>
    <w:multiLevelType w:val="hybridMultilevel"/>
    <w:tmpl w:val="F4F29BF0"/>
    <w:lvl w:ilvl="0" w:tplc="F7E219A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620B"/>
    <w:multiLevelType w:val="hybridMultilevel"/>
    <w:tmpl w:val="0600A28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50"/>
    <w:rsid w:val="000735C9"/>
    <w:rsid w:val="00214721"/>
    <w:rsid w:val="002A78C1"/>
    <w:rsid w:val="00471250"/>
    <w:rsid w:val="009249AD"/>
    <w:rsid w:val="00CF6EAB"/>
    <w:rsid w:val="00E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7D62"/>
  <w15:chartTrackingRefBased/>
  <w15:docId w15:val="{651CD35E-E796-482D-8A32-62B16F23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2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1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-covid@unili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u-covid@unili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-covid@unilim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su-covid@unilim.fr" TargetMode="External"/><Relationship Id="rId10" Type="http://schemas.openxmlformats.org/officeDocument/2006/relationships/hyperlink" Target="mailto:ssu-covid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u-covid@unil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Vang</dc:creator>
  <cp:keywords/>
  <dc:description/>
  <cp:lastModifiedBy>Anne Arnaud</cp:lastModifiedBy>
  <cp:revision>2</cp:revision>
  <dcterms:created xsi:type="dcterms:W3CDTF">2020-11-02T13:11:00Z</dcterms:created>
  <dcterms:modified xsi:type="dcterms:W3CDTF">2020-11-02T13:11:00Z</dcterms:modified>
</cp:coreProperties>
</file>